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DF9A" w14:textId="5C6AF8DF" w:rsidR="00D02E39" w:rsidRPr="00BC1E31" w:rsidRDefault="009D1825" w:rsidP="00D02E3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val="cs-CZ" w:eastAsia="cs-CZ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36"/>
          <w:sz w:val="40"/>
          <w:szCs w:val="40"/>
          <w:lang w:val="cs-CZ" w:eastAsia="cs-CZ"/>
        </w:rPr>
        <w:drawing>
          <wp:inline distT="0" distB="0" distL="0" distR="0" wp14:anchorId="619C32D3" wp14:editId="1840AEEF">
            <wp:extent cx="762000" cy="762000"/>
            <wp:effectExtent l="0" t="0" r="0" b="0"/>
            <wp:docPr id="183147547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75478" name="Obrázek 18314754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8" cy="76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E39" w:rsidRPr="00D02E39">
        <w:rPr>
          <w:rFonts w:ascii="Arial" w:eastAsia="Times New Roman" w:hAnsi="Arial" w:cs="Arial"/>
          <w:b/>
          <w:bCs/>
          <w:kern w:val="36"/>
          <w:sz w:val="40"/>
          <w:szCs w:val="40"/>
          <w:lang w:val="cs-CZ" w:eastAsia="cs-CZ"/>
          <w14:ligatures w14:val="none"/>
        </w:rPr>
        <w:t xml:space="preserve"> </w:t>
      </w:r>
      <w:r w:rsidR="00D02E39" w:rsidRPr="00E25F49">
        <w:rPr>
          <w:rFonts w:ascii="Arial" w:eastAsia="Times New Roman" w:hAnsi="Arial" w:cs="Arial"/>
          <w:b/>
          <w:bCs/>
          <w:kern w:val="36"/>
          <w:sz w:val="40"/>
          <w:szCs w:val="40"/>
          <w:lang w:val="cs-CZ" w:eastAsia="cs-CZ"/>
          <w14:ligatures w14:val="none"/>
        </w:rPr>
        <w:t>Príručka haloterapeutickej infrasolnej miestnosti</w:t>
      </w:r>
    </w:p>
    <w:p w14:paraId="55D6EC5D" w14:textId="77777777" w:rsidR="00D02E39" w:rsidRPr="00BC1E31" w:rsidRDefault="00D02E39" w:rsidP="00D02E3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val="cs-CZ" w:eastAsia="cs-CZ"/>
          <w14:ligatures w14:val="none"/>
        </w:rPr>
      </w:pPr>
    </w:p>
    <w:p w14:paraId="31368853" w14:textId="77777777" w:rsidR="00D02E39" w:rsidRPr="00BC1E31" w:rsidRDefault="00D02E39" w:rsidP="00D02E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</w:pPr>
      <w:r w:rsidRPr="00D6719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eastAsia="cs-CZ"/>
        </w:rPr>
        <w:t>Účinok haloterapeutickej infrasolnej miestnosti</w:t>
      </w:r>
      <w:r w:rsidRPr="00D6719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eastAsia="cs-CZ"/>
        </w:rPr>
        <w:t xml:space="preserve"> spočíva vo vytváraní špecifickej mikroklímy, v ktorej sa spája </w:t>
      </w:r>
      <w:r w:rsidRPr="00D6719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eastAsia="cs-CZ"/>
        </w:rPr>
        <w:t>inhalácia farmaceutickej soli</w:t>
      </w:r>
      <w:r w:rsidRPr="00D6719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eastAsia="cs-CZ"/>
        </w:rPr>
        <w:t xml:space="preserve">, pôsobenie </w:t>
      </w:r>
      <w:r w:rsidRPr="00D6719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eastAsia="cs-CZ"/>
        </w:rPr>
        <w:t>plnospektrálneho infračerveného žiarenia</w:t>
      </w:r>
      <w:r w:rsidRPr="00D6719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eastAsia="cs-CZ"/>
        </w:rPr>
        <w:t xml:space="preserve"> a </w:t>
      </w:r>
      <w:r w:rsidRPr="00D6719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eastAsia="cs-CZ"/>
        </w:rPr>
        <w:t>pobyt v mineralizovanom a</w:t>
      </w:r>
      <w:r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eastAsia="cs-CZ"/>
        </w:rPr>
        <w:t xml:space="preserve"> </w:t>
      </w:r>
      <w:r w:rsidRPr="00D6719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eastAsia="cs-CZ"/>
        </w:rPr>
        <w:t>ionizovanom soľnom prostredí</w:t>
      </w:r>
      <w:r w:rsidRPr="00D6719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eastAsia="cs-CZ"/>
        </w:rPr>
        <w:t>.</w:t>
      </w:r>
      <w:r w:rsidRPr="00D6719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eastAsia="cs-CZ"/>
        </w:rPr>
        <w:br/>
        <w:t xml:space="preserve">Počas terapie dochádza k </w:t>
      </w:r>
      <w:r w:rsidRPr="00D6719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eastAsia="cs-CZ"/>
        </w:rPr>
        <w:t>vdychovaniu vzduchu obohateného o mikročastice soli</w:t>
      </w:r>
      <w:r w:rsidRPr="00D6719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eastAsia="cs-CZ"/>
        </w:rPr>
        <w:t xml:space="preserve">, ktoré prenikajú do dýchacích ciest, napomáhajú ich </w:t>
      </w:r>
      <w:r w:rsidRPr="00D6719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eastAsia="cs-CZ"/>
        </w:rPr>
        <w:t>čisteniu, uvoľňovaniu hlienu</w:t>
      </w:r>
      <w:r w:rsidRPr="00D6719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eastAsia="cs-CZ"/>
        </w:rPr>
        <w:t xml:space="preserve"> a </w:t>
      </w:r>
      <w:r w:rsidRPr="00D6719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eastAsia="cs-CZ"/>
        </w:rPr>
        <w:t>regenerácii slizníc</w:t>
      </w:r>
      <w:r w:rsidRPr="00D6719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eastAsia="cs-CZ"/>
        </w:rPr>
        <w:t>.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>.</w:t>
      </w:r>
    </w:p>
    <w:p w14:paraId="14189825" w14:textId="77777777" w:rsidR="00D02E39" w:rsidRPr="00BC1E31" w:rsidRDefault="00D02E39" w:rsidP="00D02E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</w:pP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Súčasne pôsobí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širokospektrálne žiarenie z infražiaričov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 na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prekrvenie tkanív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,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stimuláciu buniek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 a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relaxáciu svalov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, pričom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minerály zo soli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 čiastočne prispievajú k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mineralizácii vzduchu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 a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ionizácii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, čo podporuje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vitalitu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 a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obranyschopnosť organizmu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.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Mikroklíma v soľnej miestnosti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 je obzvlášť prospešná pre osoby žijúce vo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veľkých mestách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 s často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znečisteným ovzduším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. Okrem účinku na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dýchací systém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 podporuje aj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pokožku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, zlepšuje jej stav a spolu s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relaxačnou atmosférou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 znižuje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stres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 a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napätie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 xml:space="preserve">, čím prináša </w:t>
      </w:r>
      <w:r w:rsidRPr="00BC1E31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sz w:val="24"/>
          <w:szCs w:val="24"/>
          <w:lang w:val="cs-CZ" w:eastAsia="cs-CZ"/>
        </w:rPr>
        <w:t>výrazné zlepšenie celkovej pohody</w:t>
      </w:r>
      <w:r w:rsidRPr="00BC1E31">
        <w:rPr>
          <w:rFonts w:ascii="Arial" w:eastAsia="Times New Roman" w:hAnsi="Arial" w:cs="Arial"/>
          <w:color w:val="000000" w:themeColor="text1"/>
          <w:spacing w:val="-4"/>
          <w:kern w:val="0"/>
          <w:sz w:val="24"/>
          <w:szCs w:val="24"/>
          <w:lang w:val="cs-CZ" w:eastAsia="cs-CZ"/>
        </w:rPr>
        <w:t>.</w:t>
      </w:r>
    </w:p>
    <w:p w14:paraId="0E917B91" w14:textId="77777777" w:rsidR="00D02E39" w:rsidRPr="00E25F49" w:rsidRDefault="00D02E39" w:rsidP="00D02E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b/>
          <w:bCs/>
          <w:kern w:val="0"/>
          <w:sz w:val="36"/>
          <w:szCs w:val="36"/>
          <w:lang w:val="cs-CZ" w:eastAsia="cs-CZ"/>
          <w14:ligatures w14:val="none"/>
        </w:rPr>
        <w:t>1. Popis miestnosti</w:t>
      </w:r>
    </w:p>
    <w:p w14:paraId="7E3E1F05" w14:textId="77777777" w:rsidR="00D02E39" w:rsidRPr="00E25F49" w:rsidRDefault="00D02E39" w:rsidP="00D02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Haloterapeutická infrasolná miestnosť kombinuje tradičnú haloterapiu s modernou infraterapiou, čím vytvára synergický účinok pre telo aj psychiku klienta.</w:t>
      </w:r>
    </w:p>
    <w:p w14:paraId="30390F9C" w14:textId="77777777" w:rsidR="00D02E39" w:rsidRPr="00E25F49" w:rsidRDefault="00D02E39" w:rsidP="00D02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Vybavenie a prvky miestnosti:</w:t>
      </w:r>
    </w:p>
    <w:p w14:paraId="181892D7" w14:textId="77777777" w:rsidR="00D02E39" w:rsidRPr="00E25F49" w:rsidRDefault="00D02E39" w:rsidP="00D02E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Plnospektrálne infraziariče</w:t>
      </w:r>
      <w:r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</w:t>
      </w: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– simulujú slnečné spektrum bez UV žiarenia, podporujú prekrvenie, regeneráciu tkanív a relaxáciu.</w:t>
      </w:r>
    </w:p>
    <w:p w14:paraId="01C5FA4E" w14:textId="77777777" w:rsidR="00D02E39" w:rsidRPr="00E25F49" w:rsidRDefault="00D02E39" w:rsidP="00D02E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Halogenerátor Vivasalt – rozptyľuje farmaceutickú soľ z rakúskych solných baní do vzduchu.</w:t>
      </w:r>
    </w:p>
    <w:p w14:paraId="23203EA8" w14:textId="77777777" w:rsidR="00D02E39" w:rsidRPr="00E25F49" w:rsidRDefault="00D02E39" w:rsidP="00D02E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Podlaha – sypaná morská soľ pre kontakt s pokožkou a jemnú masáž nôh.</w:t>
      </w:r>
    </w:p>
    <w:p w14:paraId="27106EFA" w14:textId="77777777" w:rsidR="00D02E39" w:rsidRPr="00E25F49" w:rsidRDefault="00D02E39" w:rsidP="00D02E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Steny – obklad z himalájskej soli poskytujúci minerálne prostredie a estetický efekt.</w:t>
      </w:r>
    </w:p>
    <w:p w14:paraId="3C7E434A" w14:textId="3A6A2D1F" w:rsidR="00D02E39" w:rsidRPr="00E25F49" w:rsidRDefault="00D02E39" w:rsidP="00D02E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Doplnky – ružové</w:t>
      </w:r>
      <w:r w:rsidR="00DD77E6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a červené</w:t>
      </w: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solné hroudy z Poľska, ktoré diverzifikujú solné prostredie.</w:t>
      </w:r>
    </w:p>
    <w:p w14:paraId="52E838E3" w14:textId="11007A84" w:rsidR="00D02E39" w:rsidRDefault="00D02E39" w:rsidP="00D02E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lastRenderedPageBreak/>
        <w:t xml:space="preserve">Tri druhy soli – morská, himalájska a </w:t>
      </w:r>
      <w:r w:rsidR="00DD77E6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č</w:t>
      </w:r>
      <w:r w:rsidR="00DD77E6" w:rsidRPr="00DD77E6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ervená poľská soľ</w:t>
      </w: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: každý typ soli prispieva k minerálnej rovnováhe, ionizácii vzduchu a celkovej pohode klienta.</w:t>
      </w:r>
    </w:p>
    <w:p w14:paraId="31DB2F7D" w14:textId="77777777" w:rsidR="00D02E39" w:rsidRPr="00E25F49" w:rsidRDefault="00D02E39" w:rsidP="00D02E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</w:p>
    <w:p w14:paraId="40B98BC7" w14:textId="77777777" w:rsidR="00D02E39" w:rsidRPr="00E25F49" w:rsidRDefault="00D02E39" w:rsidP="00D02E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b/>
          <w:bCs/>
          <w:kern w:val="0"/>
          <w:sz w:val="36"/>
          <w:szCs w:val="36"/>
          <w:lang w:val="cs-CZ" w:eastAsia="cs-CZ"/>
          <w14:ligatures w14:val="none"/>
        </w:rPr>
        <w:t>2. Benefity haloterapie v kombinácii s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val="cs-CZ" w:eastAsia="cs-CZ"/>
          <w14:ligatures w14:val="none"/>
        </w:rPr>
        <w:t> </w:t>
      </w:r>
      <w:r w:rsidRPr="00E25F49">
        <w:rPr>
          <w:rFonts w:ascii="Arial" w:eastAsia="Times New Roman" w:hAnsi="Arial" w:cs="Arial"/>
          <w:b/>
          <w:bCs/>
          <w:kern w:val="0"/>
          <w:sz w:val="36"/>
          <w:szCs w:val="36"/>
          <w:lang w:val="cs-CZ" w:eastAsia="cs-CZ"/>
          <w14:ligatures w14:val="none"/>
        </w:rPr>
        <w:t>infraterapiou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30"/>
        <w:gridCol w:w="6763"/>
      </w:tblGrid>
      <w:tr w:rsidR="00D02E39" w:rsidRPr="00826816" w14:paraId="6CB877CC" w14:textId="77777777" w:rsidTr="00E21A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342211" w14:textId="77777777" w:rsidR="00D02E39" w:rsidRPr="00826816" w:rsidRDefault="00D02E39" w:rsidP="00E21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cs-CZ" w:eastAsia="cs-CZ"/>
                <w14:ligatures w14:val="none"/>
              </w:rPr>
              <w:t>Kategória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0BB8AC" w14:textId="77777777" w:rsidR="00D02E39" w:rsidRPr="00826816" w:rsidRDefault="00D02E39" w:rsidP="00E21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cs-CZ" w:eastAsia="cs-CZ"/>
                <w14:ligatures w14:val="none"/>
              </w:rPr>
              <w:t>Benefity kombinovanej terapie</w:t>
            </w:r>
          </w:p>
        </w:tc>
      </w:tr>
      <w:tr w:rsidR="00D02E39" w:rsidRPr="00826816" w14:paraId="7F151ED7" w14:textId="77777777" w:rsidTr="00E21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8BABA" w14:textId="77777777" w:rsidR="00D02E39" w:rsidRPr="00826816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cs-CZ" w:eastAsia="cs-CZ"/>
                <w14:ligatures w14:val="none"/>
              </w:rPr>
              <w:t>Dýchací systém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8067E2" w14:textId="77777777" w:rsidR="00D02E39" w:rsidRPr="00D02E39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  <w:t xml:space="preserve">Kombinácia inhalácie farmaceutickej soli a pôsobenia plnospektrálneho infračerveného žiarenia zlepšuje priechodnosť dýchacích ciest. </w:t>
            </w:r>
          </w:p>
          <w:p w14:paraId="0D1E1BC0" w14:textId="77777777" w:rsidR="00D02E39" w:rsidRPr="00D02E39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  <w:t>Infražiarenie napomáha prekrveniu a miernemu prehriatiu tkanív, čím sa uľahčuje vstrebávanie mikročastíc soli do hlbších častí dýchacieho systému. Soľ pôsobí protizápalovo, napomáha uvoľňovaniu hlienu a regenerácii slizníc.</w:t>
            </w:r>
          </w:p>
          <w:p w14:paraId="571B55A3" w14:textId="77777777" w:rsidR="00D02E39" w:rsidRPr="00D02E39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</w:p>
          <w:p w14:paraId="4EB13398" w14:textId="77777777" w:rsidR="00D02E39" w:rsidRPr="00826816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</w:p>
        </w:tc>
      </w:tr>
      <w:tr w:rsidR="00D02E39" w:rsidRPr="00826816" w14:paraId="50BEF96B" w14:textId="77777777" w:rsidTr="00E21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D0907" w14:textId="77777777" w:rsidR="00D02E39" w:rsidRPr="00826816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cs-CZ" w:eastAsia="cs-CZ"/>
                <w14:ligatures w14:val="none"/>
              </w:rPr>
              <w:t>Kožný systém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60332C" w14:textId="77777777" w:rsidR="00D02E39" w:rsidRPr="00D02E39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  <w:t>Pôsobenie infračerveného žiarenia zlepšuje mikrocirkuláciu v pokožke a podporuje metabolické procesy v bunkách. V kombinácii s jemnými soľnými aerosólmi dochádza k upokojeniu podráždenia a podpore regenerácie pokožky. Soľ má antiseptický účinok a vďaka prehriatiu pokožky sa zvyšuje jej schopnosť absorbovať minerály.</w:t>
            </w:r>
          </w:p>
          <w:p w14:paraId="7B9812D2" w14:textId="77777777" w:rsidR="00D02E39" w:rsidRPr="00D02E39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</w:p>
          <w:p w14:paraId="1416FB9A" w14:textId="77777777" w:rsidR="00D02E39" w:rsidRPr="00826816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</w:p>
        </w:tc>
      </w:tr>
      <w:tr w:rsidR="00D02E39" w:rsidRPr="00826816" w14:paraId="147FDB40" w14:textId="77777777" w:rsidTr="00E21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359BC" w14:textId="77777777" w:rsidR="00D02E39" w:rsidRPr="00826816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cs-CZ" w:eastAsia="cs-CZ"/>
                <w14:ligatures w14:val="none"/>
              </w:rPr>
              <w:t>Mineralizácia a ionizácia vzduchu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464F4C" w14:textId="77777777" w:rsidR="00D02E39" w:rsidRPr="00D02E39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  <w:t>V kombinovanej miestnosti sa uplatňuje mineralizácia a prirodzená ionizácia vzduchu pochádzajúca z rôznych druhov soli (morská, himalájska, ružová</w:t>
            </w:r>
            <w:r w:rsidRPr="00D02E39"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  <w:t xml:space="preserve"> Polská</w:t>
            </w:r>
            <w:r w:rsidRPr="00826816"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  <w:t>). Tieto javy môžu podporiť vitalitu, regeneráciu a imunitnú rovnováhu organizmu.</w:t>
            </w:r>
          </w:p>
          <w:p w14:paraId="495CF3D2" w14:textId="77777777" w:rsidR="00D02E39" w:rsidRPr="00D02E39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</w:p>
          <w:p w14:paraId="0E0297A2" w14:textId="77777777" w:rsidR="00D02E39" w:rsidRPr="00826816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</w:p>
        </w:tc>
      </w:tr>
      <w:tr w:rsidR="00D02E39" w:rsidRPr="00826816" w14:paraId="6304C961" w14:textId="77777777" w:rsidTr="00E21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ADEF9" w14:textId="77777777" w:rsidR="00D02E39" w:rsidRPr="00826816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cs-CZ" w:eastAsia="cs-CZ"/>
                <w14:ligatures w14:val="none"/>
              </w:rPr>
              <w:t>Imunitný systém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18BD31" w14:textId="77777777" w:rsidR="00D02E39" w:rsidRPr="00D02E39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  <w:t>Súhra solných mikročastíc a infračerveného tepla stimuluje imunitné procesy, zlepšuje mikrocirkuláciu a napomáha regenerácii buniek po zápalových ochoreniach. Kombinovaná terapia tak posilňuje obranyschopnosť organizmu.</w:t>
            </w:r>
          </w:p>
          <w:p w14:paraId="641EC642" w14:textId="77777777" w:rsidR="00D02E39" w:rsidRPr="00D02E39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</w:p>
          <w:p w14:paraId="0BA8BA6E" w14:textId="77777777" w:rsidR="00D02E39" w:rsidRPr="00826816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</w:p>
        </w:tc>
      </w:tr>
      <w:tr w:rsidR="00D02E39" w:rsidRPr="00D02E39" w14:paraId="6B48FDC6" w14:textId="77777777" w:rsidTr="00E21A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9AE69A7" w14:textId="77777777" w:rsidR="00D02E39" w:rsidRPr="00826816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cs-CZ" w:eastAsia="cs-CZ"/>
                <w14:ligatures w14:val="none"/>
              </w:rPr>
              <w:t>Psychosomatické účinky</w:t>
            </w:r>
          </w:p>
        </w:tc>
        <w:tc>
          <w:tcPr>
            <w:tcW w:w="0" w:type="auto"/>
            <w:vAlign w:val="center"/>
            <w:hideMark/>
          </w:tcPr>
          <w:p w14:paraId="4317F639" w14:textId="77777777" w:rsidR="00D02E39" w:rsidRPr="00D02E39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  <w:t>Súčasné pôsobenie tepla a minerálneho prostredia prináša výrazný relaxačný efekt. Infračervené žiarenie podporuje uvoľnenie svalov a znižuje stresové napätie, zatiaľ čo soľné mikroklíma navodzuje pocit čistoty a dýchania „čerstvého vzduchu“. Výsledkom je celkové zníženie psychického a fyzického stresu.</w:t>
            </w:r>
          </w:p>
          <w:p w14:paraId="094DB849" w14:textId="77777777" w:rsidR="00D02E39" w:rsidRPr="00D02E39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</w:p>
          <w:p w14:paraId="05A37841" w14:textId="77777777" w:rsidR="00D02E39" w:rsidRPr="00826816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</w:p>
        </w:tc>
      </w:tr>
      <w:tr w:rsidR="00D02E39" w:rsidRPr="00826816" w14:paraId="1DA8F24E" w14:textId="77777777" w:rsidTr="00E21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C7C8E" w14:textId="77777777" w:rsidR="00D02E39" w:rsidRPr="00826816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cs-CZ" w:eastAsia="cs-CZ"/>
                <w14:ligatures w14:val="none"/>
              </w:rPr>
              <w:t>Celková pohoda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833585" w14:textId="3BA6D83E" w:rsidR="00D02E39" w:rsidRPr="00826816" w:rsidRDefault="00D02E39" w:rsidP="00E21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</w:pPr>
            <w:r w:rsidRPr="00826816"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  <w:t xml:space="preserve">Kombinovaný účinok haloterapie a infraterapie prispieva k </w:t>
            </w:r>
            <w:r w:rsidRPr="00826816">
              <w:rPr>
                <w:rFonts w:ascii="Arial" w:eastAsia="Times New Roman" w:hAnsi="Arial" w:cs="Arial"/>
                <w:kern w:val="0"/>
                <w:sz w:val="24"/>
                <w:szCs w:val="24"/>
                <w:lang w:val="cs-CZ" w:eastAsia="cs-CZ"/>
                <w14:ligatures w14:val="none"/>
              </w:rPr>
              <w:lastRenderedPageBreak/>
              <w:t>harmonizácii tela a mysle – zlepšuje prekrvenie, dýchanie, regeneráciu pokožky aj psychickú rovnováhu. Výsledkom je hlboký relaxačný a revitalizačný efekt.</w:t>
            </w:r>
          </w:p>
        </w:tc>
      </w:tr>
    </w:tbl>
    <w:p w14:paraId="75645CA5" w14:textId="77777777" w:rsidR="00D02E39" w:rsidRDefault="00D02E39" w:rsidP="00D02E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val="cs-CZ" w:eastAsia="cs-CZ"/>
          <w14:ligatures w14:val="none"/>
        </w:rPr>
      </w:pPr>
    </w:p>
    <w:p w14:paraId="26431CA1" w14:textId="77777777" w:rsidR="00D02E39" w:rsidRPr="00E25F49" w:rsidRDefault="00D02E39" w:rsidP="00D02E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b/>
          <w:bCs/>
          <w:kern w:val="0"/>
          <w:sz w:val="36"/>
          <w:szCs w:val="36"/>
          <w:lang w:val="cs-CZ" w:eastAsia="cs-CZ"/>
          <w14:ligatures w14:val="none"/>
        </w:rPr>
        <w:t>3. Odporúčané použitie</w:t>
      </w:r>
    </w:p>
    <w:p w14:paraId="77AE1B89" w14:textId="77777777" w:rsidR="00D02E39" w:rsidRPr="00E25F49" w:rsidRDefault="00D02E39" w:rsidP="00D02E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b/>
          <w:bCs/>
          <w:kern w:val="0"/>
          <w:sz w:val="27"/>
          <w:szCs w:val="27"/>
          <w:lang w:val="cs-CZ" w:eastAsia="cs-CZ"/>
          <w14:ligatures w14:val="none"/>
        </w:rPr>
        <w:t>Kombinovaná terapia (haloterapia + infraterapia)</w:t>
      </w:r>
    </w:p>
    <w:p w14:paraId="6D6348CF" w14:textId="105CBB87" w:rsidR="00D02E39" w:rsidRDefault="00D02E39" w:rsidP="00D02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Pre synergický efekt odporúčame udržiavať teplotu priestoru </w:t>
      </w:r>
      <w:r w:rsidR="00643CB6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max. </w:t>
      </w: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32–37</w:t>
      </w:r>
      <w:r w:rsidR="00643CB6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</w:t>
      </w: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°C, aby sa klient nezačal </w:t>
      </w:r>
      <w:r w:rsidRPr="00E25F49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potiť</w:t>
      </w: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, ale aby telo bolo príjemne prehriate a minerály zo soli sa mohli </w:t>
      </w:r>
      <w:r w:rsidRPr="00E25F49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vstrebávať cez póry</w:t>
      </w: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.</w:t>
      </w:r>
    </w:p>
    <w:p w14:paraId="45B649DA" w14:textId="7049BA1A" w:rsidR="00EE1F40" w:rsidRPr="00E25F49" w:rsidRDefault="00EE1F40" w:rsidP="00D02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E1F4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Vlhkosť vzduchu:</w:t>
      </w:r>
      <w:r w:rsidRPr="00EE1F4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EE1F4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30–50 %</w:t>
      </w:r>
      <w:r w:rsidRPr="00EE1F4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– udržiava suchý solný aerosol vo vzduchu, aby ho klient mohol </w:t>
      </w:r>
      <w:r w:rsidRPr="00EE1F4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efektívne inhalovať a aby prenikol hlboko do dýchacích ciest</w:t>
      </w:r>
      <w:r w:rsidRPr="00EE1F4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. Zároveň zabraňuje, aby </w:t>
      </w:r>
      <w:r w:rsidRPr="00EE1F4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nadmerná vlhkosť spôsobila výraznú sublimáciu soli na stenách 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Pr="00EE1F4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podlahe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.</w:t>
      </w:r>
    </w:p>
    <w:p w14:paraId="5B161E4F" w14:textId="0F3EA8D9" w:rsidR="00EE1F40" w:rsidRPr="00EE1F40" w:rsidRDefault="00D02E39" w:rsidP="00EE1F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Dĺžka terapie: 30–45 minút pre dospelých, 20–30 minút pre deti (pod dohľadom).</w:t>
      </w:r>
    </w:p>
    <w:p w14:paraId="66DA3DDB" w14:textId="77777777" w:rsidR="00D02E39" w:rsidRPr="00E25F49" w:rsidRDefault="00D02E39" w:rsidP="00D02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Klient sedí alebo leží, hlboko dýcha a relaxuje.</w:t>
      </w:r>
    </w:p>
    <w:p w14:paraId="5D83F3CB" w14:textId="77777777" w:rsidR="00D02E39" w:rsidRPr="00E25F49" w:rsidRDefault="00D02E39" w:rsidP="00D02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Halogenerátor Vivasalt rozptyľuje farmaceutickú soľ, infraziariče Vita My Dark rovnomerne prehriavajú telo.</w:t>
      </w:r>
    </w:p>
    <w:p w14:paraId="2A2C888A" w14:textId="77777777" w:rsidR="00D02E39" w:rsidRPr="00E25F49" w:rsidRDefault="00D02E39" w:rsidP="00D02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Po terapii odporúčaný pitný režim a 10–15 minút odpočinku.</w:t>
      </w:r>
    </w:p>
    <w:p w14:paraId="097EEF27" w14:textId="77777777" w:rsidR="00D02E39" w:rsidRPr="00E25F49" w:rsidRDefault="00D02E39" w:rsidP="00D02E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b/>
          <w:bCs/>
          <w:kern w:val="0"/>
          <w:sz w:val="27"/>
          <w:szCs w:val="27"/>
          <w:lang w:val="cs-CZ" w:eastAsia="cs-CZ"/>
          <w14:ligatures w14:val="none"/>
        </w:rPr>
        <w:t>Samostatná terapia</w:t>
      </w:r>
    </w:p>
    <w:p w14:paraId="65A9568D" w14:textId="77777777" w:rsidR="00D02E39" w:rsidRPr="00E25F49" w:rsidRDefault="00D02E39" w:rsidP="00D02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Fullspektrálna infraterapia:</w:t>
      </w: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možné využiť bez soli, ideálna pre podporu mikrocirkulácie, regenerácie svalov, relaxácie a hojenia tkanív.</w:t>
      </w:r>
    </w:p>
    <w:p w14:paraId="2C6A3F95" w14:textId="77777777" w:rsidR="00D02E39" w:rsidRPr="00E25F49" w:rsidRDefault="00D02E39" w:rsidP="00D02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Samostatná haloterapia:</w:t>
      </w:r>
      <w:r w:rsidRPr="00E25F49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využitie soli a halogenerátora bez zapnutia infraziaričov – čistenie dýchacích ciest, podpora imunity, relaxácia a regenerácia pokožky.</w:t>
      </w:r>
    </w:p>
    <w:p w14:paraId="0316013D" w14:textId="6C539BEF" w:rsidR="00D02E39" w:rsidRPr="00E25F49" w:rsidRDefault="00D02E39" w:rsidP="00D02E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val="cs-CZ" w:eastAsia="cs-CZ"/>
          <w14:ligatures w14:val="none"/>
        </w:rPr>
      </w:pPr>
      <w:r w:rsidRPr="00E25F49">
        <w:rPr>
          <w:rFonts w:ascii="Arial" w:eastAsia="Times New Roman" w:hAnsi="Arial" w:cs="Arial"/>
          <w:b/>
          <w:bCs/>
          <w:kern w:val="0"/>
          <w:sz w:val="36"/>
          <w:szCs w:val="36"/>
          <w:lang w:val="cs-CZ" w:eastAsia="cs-CZ"/>
          <w14:ligatures w14:val="none"/>
        </w:rPr>
        <w:t>4. Výhody kombinácie rôznych druhov soli</w:t>
      </w:r>
      <w:r w:rsidR="00DD77E6" w:rsidRPr="00DD77E6">
        <w:t xml:space="preserve"> </w:t>
      </w:r>
      <w:r w:rsidR="00DD77E6" w:rsidRPr="00DD77E6"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  <w14:ligatures w14:val="none"/>
        </w:rPr>
        <w:t>a ich vplyv na ionizáciu prostredia</w:t>
      </w:r>
    </w:p>
    <w:p w14:paraId="5BFFBEE3" w14:textId="02B745E7" w:rsidR="004F7FD4" w:rsidRDefault="004F7FD4" w:rsidP="004F7FD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Kombinácia </w:t>
      </w: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morskej soli, himalájskej soli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a </w:t>
      </w: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červenej poľskej soli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vytvára v haloterapeutickej infrasolnej miestnosti </w:t>
      </w: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prirodzene mineralizované a mierne ionizované prostredie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. Každý typ soli má svoj špecifický minerálny profil, ktorý sa spolupôsobením tepla a vzduchu jemne uvoľňuje do priestoru, čím vzniká mikroklíma bohatá na minerály a záporné ióny.</w:t>
      </w:r>
    </w:p>
    <w:p w14:paraId="6C0EAF87" w14:textId="77777777" w:rsidR="00E1555A" w:rsidRDefault="00E1555A" w:rsidP="004F7FD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</w:p>
    <w:p w14:paraId="2215B61F" w14:textId="77777777" w:rsidR="00E1555A" w:rsidRPr="004F7FD4" w:rsidRDefault="00E1555A" w:rsidP="004F7FD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</w:p>
    <w:p w14:paraId="7D4AE1E7" w14:textId="77777777" w:rsidR="004F7FD4" w:rsidRPr="004F7FD4" w:rsidRDefault="004F7FD4" w:rsidP="004F7FD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</w:pP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Charakteristika jednotlivých solí</w:t>
      </w:r>
    </w:p>
    <w:p w14:paraId="3CC95A26" w14:textId="77777777" w:rsidR="004F7FD4" w:rsidRPr="004F7FD4" w:rsidRDefault="004F7FD4" w:rsidP="004F7F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Morská soľ (podlaha)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– bohatá na horčík, vápnik, draslík a jód; podporuje prirodzenú mineralizáciu vzduchu a vytvára príjemný kontakt s pokožkou chodidiel, čo stimuluje prekrvenie.</w:t>
      </w:r>
    </w:p>
    <w:p w14:paraId="139427C5" w14:textId="77777777" w:rsidR="004F7FD4" w:rsidRPr="004F7FD4" w:rsidRDefault="004F7FD4" w:rsidP="004F7F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Himalájska soľ (steny)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– obsahuje viac než 80 stopových prvkov; stabilizuje mikroklímu, pôsobí antibakteriálne a vytvára rovnomerné uvoľňovanie minerálov do prostredia.</w:t>
      </w:r>
    </w:p>
    <w:p w14:paraId="35C65A61" w14:textId="77777777" w:rsidR="004F7FD4" w:rsidRPr="004F7FD4" w:rsidRDefault="004F7FD4" w:rsidP="004F7F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bookmarkStart w:id="0" w:name="_Hlk213774445"/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 xml:space="preserve">Červená poľská soľ </w:t>
      </w:r>
      <w:bookmarkEnd w:id="0"/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(solné hroudy)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– má vyšší obsah železa a draslíka, čím prispieva k intenzívnejšej ionizácii a farebnému spektru prostredia, ktoré má pozitívny psychofyziologický efekt.</w:t>
      </w:r>
    </w:p>
    <w:p w14:paraId="1585FC5B" w14:textId="77777777" w:rsidR="004F7FD4" w:rsidRPr="004F7FD4" w:rsidRDefault="004F7FD4" w:rsidP="004F7FD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</w:pP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Spoločný účinok všetkých druhov soli</w:t>
      </w:r>
    </w:p>
    <w:p w14:paraId="502EDC9D" w14:textId="77777777" w:rsidR="004F7FD4" w:rsidRPr="004F7FD4" w:rsidRDefault="004F7FD4" w:rsidP="004F7FD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Všetky tri druhy soli spoločne podporujú </w:t>
      </w: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uvoľňovanie záporných iónov (aniónov)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, ktoré:</w:t>
      </w:r>
    </w:p>
    <w:p w14:paraId="30D25DA9" w14:textId="77777777" w:rsidR="004F7FD4" w:rsidRPr="004F7FD4" w:rsidRDefault="004F7FD4" w:rsidP="004F7F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zlepšujú kvalitu vzduchu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tým, že viažu prachové a škodlivé častice,</w:t>
      </w:r>
    </w:p>
    <w:p w14:paraId="115FE215" w14:textId="77777777" w:rsidR="004F7FD4" w:rsidRPr="004F7FD4" w:rsidRDefault="004F7FD4" w:rsidP="004F7F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neutralizujú kladné ióny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produkované elektronickými zariadeniami a tým znižujú účinky </w:t>
      </w: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elektromagnetického smogu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,</w:t>
      </w:r>
    </w:p>
    <w:p w14:paraId="2670F042" w14:textId="77777777" w:rsidR="004F7FD4" w:rsidRPr="004F7FD4" w:rsidRDefault="004F7FD4" w:rsidP="004F7F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zlepšujú okysličenie tkanív a činnosť nervového systému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,</w:t>
      </w:r>
    </w:p>
    <w:p w14:paraId="55BDE965" w14:textId="77777777" w:rsidR="004F7FD4" w:rsidRPr="004F7FD4" w:rsidRDefault="004F7FD4" w:rsidP="004F7F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posilňujú imunitu, regeneráciu a celkovú vitalitu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organizmu,</w:t>
      </w:r>
    </w:p>
    <w:p w14:paraId="71AFA43A" w14:textId="77777777" w:rsidR="004F7FD4" w:rsidRPr="004F7FD4" w:rsidRDefault="004F7FD4" w:rsidP="004F7F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vytvárajú </w:t>
      </w: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pocit sviežosti, pokoja a mentálnej rovnováhy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.</w:t>
      </w:r>
    </w:p>
    <w:p w14:paraId="7A3C2B6B" w14:textId="77777777" w:rsidR="004F7FD4" w:rsidRPr="004F7FD4" w:rsidRDefault="004F7FD4" w:rsidP="004F7FD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Týmto spôsobom vzniká </w:t>
      </w: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ionizované prostredie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podobné čistému horskému alebo morskému vzduchu, ktoré významne zvyšuje účinok </w:t>
      </w: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haloterapie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 xml:space="preserve"> aj </w:t>
      </w: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infraterapie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.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br/>
        <w:t xml:space="preserve">Synergia minerálov, tepla a záporných iónov vytvára podmienky pre </w:t>
      </w:r>
      <w:r w:rsidRPr="004F7FD4">
        <w:rPr>
          <w:rFonts w:ascii="Arial" w:eastAsia="Times New Roman" w:hAnsi="Arial" w:cs="Arial"/>
          <w:b/>
          <w:bCs/>
          <w:kern w:val="0"/>
          <w:sz w:val="24"/>
          <w:szCs w:val="24"/>
          <w:lang w:val="cs-CZ" w:eastAsia="cs-CZ"/>
          <w14:ligatures w14:val="none"/>
        </w:rPr>
        <w:t>komplexnú regeneráciu, detoxikáciu a harmonizáciu organizmu</w:t>
      </w:r>
      <w:r w:rsidRPr="004F7FD4"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  <w:t>.</w:t>
      </w:r>
    </w:p>
    <w:p w14:paraId="129C17CA" w14:textId="77777777" w:rsidR="00D02E39" w:rsidRPr="00826816" w:rsidRDefault="00D02E39" w:rsidP="00D02E3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val="cs-CZ" w:eastAsia="cs-CZ"/>
          <w14:ligatures w14:val="none"/>
        </w:rPr>
      </w:pPr>
    </w:p>
    <w:p w14:paraId="27E9803D" w14:textId="09494F11" w:rsidR="009D1825" w:rsidRDefault="009D1825" w:rsidP="00E25F4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val="cs-CZ" w:eastAsia="cs-CZ"/>
          <w14:ligatures w14:val="none"/>
        </w:rPr>
      </w:pPr>
    </w:p>
    <w:sectPr w:rsidR="009D18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9E42" w14:textId="77777777" w:rsidR="007C7784" w:rsidRDefault="007C7784" w:rsidP="00BC1E31">
      <w:pPr>
        <w:spacing w:after="0" w:line="240" w:lineRule="auto"/>
      </w:pPr>
      <w:r>
        <w:separator/>
      </w:r>
    </w:p>
  </w:endnote>
  <w:endnote w:type="continuationSeparator" w:id="0">
    <w:p w14:paraId="4B151F2F" w14:textId="77777777" w:rsidR="007C7784" w:rsidRDefault="007C7784" w:rsidP="00BC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B8B8" w14:textId="77777777" w:rsidR="004A25FB" w:rsidRDefault="004A25FB">
    <w:pPr>
      <w:pStyle w:val="Zpat"/>
    </w:pPr>
    <w:r>
      <w:t xml:space="preserve">                                                                 </w:t>
    </w:r>
  </w:p>
  <w:p w14:paraId="5A6027DA" w14:textId="7E64E548" w:rsidR="004A25FB" w:rsidRDefault="004A25FB">
    <w:pPr>
      <w:pStyle w:val="Zpat"/>
    </w:pPr>
    <w:r>
      <w:t xml:space="preserve">                                                                                 </w:t>
    </w:r>
    <w:r>
      <w:rPr>
        <w:noProof/>
      </w:rPr>
      <w:drawing>
        <wp:inline distT="0" distB="0" distL="0" distR="0" wp14:anchorId="7538BB2A" wp14:editId="57C5BF7A">
          <wp:extent cx="538266" cy="539750"/>
          <wp:effectExtent l="0" t="0" r="0" b="0"/>
          <wp:docPr id="12592274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227496" name="Obrázek 1259227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017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0AF3A" w14:textId="075A42D8" w:rsidR="004A25FB" w:rsidRDefault="004A25FB">
    <w:pPr>
      <w:pStyle w:val="Zpat"/>
    </w:pPr>
    <w:r>
      <w:t xml:space="preserve">                                                                          </w:t>
    </w:r>
    <w:r>
      <w:t>www.saltwood.sk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2727" w14:textId="77777777" w:rsidR="007C7784" w:rsidRDefault="007C7784" w:rsidP="00BC1E31">
      <w:pPr>
        <w:spacing w:after="0" w:line="240" w:lineRule="auto"/>
      </w:pPr>
      <w:r>
        <w:separator/>
      </w:r>
    </w:p>
  </w:footnote>
  <w:footnote w:type="continuationSeparator" w:id="0">
    <w:p w14:paraId="0E83665E" w14:textId="77777777" w:rsidR="007C7784" w:rsidRDefault="007C7784" w:rsidP="00BC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50CC" w14:textId="16A545E1" w:rsidR="00070E7A" w:rsidRDefault="00000000">
    <w:pPr>
      <w:pStyle w:val="Zhlav"/>
    </w:pPr>
    <w:r>
      <w:rPr>
        <w:noProof/>
      </w:rPr>
      <w:pict w14:anchorId="29401769">
        <v:rect id="Obdélník 133" o:spid="_x0000_s1067" style="position:absolute;margin-left:-17.6pt;margin-top:0;width:46.8pt;height:77.75pt;z-index:251659264;visibility:visible;mso-wrap-style:square;mso-width-percent:76;mso-height-percent:98;mso-top-percent:23;mso-wrap-distance-left:9pt;mso-wrap-distance-top:18pt;mso-wrap-distance-right:9pt;mso-wrap-distance-bottom:18pt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" o:allowoverlap="f" fillcolor="#4472c4 [3204]" stroked="f" strokeweight="1pt">
          <o:lock v:ext="edit" aspectratio="t"/>
          <v:textbox>
            <w:txbxContent>
              <w:p w14:paraId="688F6E63" w14:textId="77777777" w:rsidR="00070E7A" w:rsidRDefault="00070E7A">
                <w:pPr>
                  <w:pStyle w:val="Zhlav"/>
                  <w:jc w:val="right"/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fldChar w:fldCharType="begin"/>
                </w:r>
                <w:r>
                  <w:rPr>
                    <w:color w:val="FFFFFF" w:themeColor="background1"/>
                    <w:sz w:val="24"/>
                    <w:szCs w:val="24"/>
                  </w:rPr>
                  <w:instrText>PAGE   \* MERGEFORMAT</w:instrTex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separate"/>
                </w:r>
                <w:r>
                  <w:rPr>
                    <w:color w:val="FFFFFF" w:themeColor="background1"/>
                    <w:sz w:val="24"/>
                    <w:szCs w:val="24"/>
                    <w:lang w:val="cs-CZ"/>
                  </w:rPr>
                  <w:t>0</w: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topAndBottom"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436"/>
    <w:multiLevelType w:val="multilevel"/>
    <w:tmpl w:val="0540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C2704"/>
    <w:multiLevelType w:val="multilevel"/>
    <w:tmpl w:val="D9F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90D25"/>
    <w:multiLevelType w:val="multilevel"/>
    <w:tmpl w:val="CD80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B3179"/>
    <w:multiLevelType w:val="multilevel"/>
    <w:tmpl w:val="6C42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427D3"/>
    <w:multiLevelType w:val="multilevel"/>
    <w:tmpl w:val="290C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A68BD"/>
    <w:multiLevelType w:val="multilevel"/>
    <w:tmpl w:val="C53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25C4A"/>
    <w:multiLevelType w:val="multilevel"/>
    <w:tmpl w:val="A89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0618F"/>
    <w:multiLevelType w:val="multilevel"/>
    <w:tmpl w:val="E8B0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56627"/>
    <w:multiLevelType w:val="multilevel"/>
    <w:tmpl w:val="8472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D51C3"/>
    <w:multiLevelType w:val="multilevel"/>
    <w:tmpl w:val="F556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B050C"/>
    <w:multiLevelType w:val="multilevel"/>
    <w:tmpl w:val="942E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E72ECB"/>
    <w:multiLevelType w:val="multilevel"/>
    <w:tmpl w:val="AEA6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F0645"/>
    <w:multiLevelType w:val="multilevel"/>
    <w:tmpl w:val="85FA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EA465B"/>
    <w:multiLevelType w:val="multilevel"/>
    <w:tmpl w:val="AFB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74457"/>
    <w:multiLevelType w:val="multilevel"/>
    <w:tmpl w:val="2500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836709">
    <w:abstractNumId w:val="10"/>
  </w:num>
  <w:num w:numId="2" w16cid:durableId="2119526901">
    <w:abstractNumId w:val="14"/>
  </w:num>
  <w:num w:numId="3" w16cid:durableId="725418329">
    <w:abstractNumId w:val="1"/>
  </w:num>
  <w:num w:numId="4" w16cid:durableId="1666860254">
    <w:abstractNumId w:val="13"/>
  </w:num>
  <w:num w:numId="5" w16cid:durableId="1834643311">
    <w:abstractNumId w:val="5"/>
  </w:num>
  <w:num w:numId="6" w16cid:durableId="263924309">
    <w:abstractNumId w:val="6"/>
  </w:num>
  <w:num w:numId="7" w16cid:durableId="882210941">
    <w:abstractNumId w:val="9"/>
  </w:num>
  <w:num w:numId="8" w16cid:durableId="897058217">
    <w:abstractNumId w:val="3"/>
  </w:num>
  <w:num w:numId="9" w16cid:durableId="1149597757">
    <w:abstractNumId w:val="8"/>
  </w:num>
  <w:num w:numId="10" w16cid:durableId="1245383942">
    <w:abstractNumId w:val="2"/>
  </w:num>
  <w:num w:numId="11" w16cid:durableId="1390693362">
    <w:abstractNumId w:val="7"/>
  </w:num>
  <w:num w:numId="12" w16cid:durableId="252083201">
    <w:abstractNumId w:val="4"/>
  </w:num>
  <w:num w:numId="13" w16cid:durableId="808977905">
    <w:abstractNumId w:val="0"/>
  </w:num>
  <w:num w:numId="14" w16cid:durableId="1341080489">
    <w:abstractNumId w:val="12"/>
  </w:num>
  <w:num w:numId="15" w16cid:durableId="2143648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F49"/>
    <w:rsid w:val="00070E7A"/>
    <w:rsid w:val="000A2AF5"/>
    <w:rsid w:val="001834F1"/>
    <w:rsid w:val="0027019F"/>
    <w:rsid w:val="002A6272"/>
    <w:rsid w:val="00485789"/>
    <w:rsid w:val="004A25FB"/>
    <w:rsid w:val="004F7FD4"/>
    <w:rsid w:val="0050526C"/>
    <w:rsid w:val="00576F68"/>
    <w:rsid w:val="005D24CA"/>
    <w:rsid w:val="00643CB6"/>
    <w:rsid w:val="00696D47"/>
    <w:rsid w:val="007C7784"/>
    <w:rsid w:val="007D60EA"/>
    <w:rsid w:val="00826816"/>
    <w:rsid w:val="00916940"/>
    <w:rsid w:val="009D1825"/>
    <w:rsid w:val="00A8568B"/>
    <w:rsid w:val="00AC01B6"/>
    <w:rsid w:val="00B11954"/>
    <w:rsid w:val="00B7439C"/>
    <w:rsid w:val="00BC1E31"/>
    <w:rsid w:val="00C43C06"/>
    <w:rsid w:val="00C57AE0"/>
    <w:rsid w:val="00D02E39"/>
    <w:rsid w:val="00D3111D"/>
    <w:rsid w:val="00D67191"/>
    <w:rsid w:val="00DD77E6"/>
    <w:rsid w:val="00E1555A"/>
    <w:rsid w:val="00E25F49"/>
    <w:rsid w:val="00E43C00"/>
    <w:rsid w:val="00EE1F40"/>
    <w:rsid w:val="00EE6A31"/>
    <w:rsid w:val="00F7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E8889"/>
  <w15:chartTrackingRefBased/>
  <w15:docId w15:val="{479348F3-50A6-49F8-B272-ADCA2E8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E25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5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5F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5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5F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5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5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5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5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5F4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5F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5F49"/>
    <w:rPr>
      <w:rFonts w:eastAsiaTheme="majorEastAsia" w:cstheme="majorBidi"/>
      <w:color w:val="2F5496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5F49"/>
    <w:rPr>
      <w:rFonts w:eastAsiaTheme="majorEastAsia" w:cstheme="majorBidi"/>
      <w:i/>
      <w:iCs/>
      <w:color w:val="2F5496" w:themeColor="accent1" w:themeShade="BF"/>
      <w:lang w:val="sk-SK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5F49"/>
    <w:rPr>
      <w:rFonts w:eastAsiaTheme="majorEastAsia" w:cstheme="majorBidi"/>
      <w:color w:val="2F5496" w:themeColor="accent1" w:themeShade="BF"/>
      <w:lang w:val="sk-SK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5F49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5F49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5F49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5F49"/>
    <w:rPr>
      <w:rFonts w:eastAsiaTheme="majorEastAsia" w:cstheme="majorBidi"/>
      <w:color w:val="272727" w:themeColor="text1" w:themeTint="D8"/>
      <w:lang w:val="sk-SK"/>
    </w:rPr>
  </w:style>
  <w:style w:type="paragraph" w:styleId="Nzev">
    <w:name w:val="Title"/>
    <w:basedOn w:val="Normln"/>
    <w:next w:val="Normln"/>
    <w:link w:val="NzevChar"/>
    <w:uiPriority w:val="10"/>
    <w:qFormat/>
    <w:rsid w:val="00E25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5F49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5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5F49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t">
    <w:name w:val="Quote"/>
    <w:basedOn w:val="Normln"/>
    <w:next w:val="Normln"/>
    <w:link w:val="CittChar"/>
    <w:uiPriority w:val="29"/>
    <w:qFormat/>
    <w:rsid w:val="00E25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5F49"/>
    <w:rPr>
      <w:i/>
      <w:iCs/>
      <w:color w:val="404040" w:themeColor="text1" w:themeTint="BF"/>
      <w:lang w:val="sk-SK"/>
    </w:rPr>
  </w:style>
  <w:style w:type="paragraph" w:styleId="Odstavecseseznamem">
    <w:name w:val="List Paragraph"/>
    <w:basedOn w:val="Normln"/>
    <w:uiPriority w:val="34"/>
    <w:qFormat/>
    <w:rsid w:val="00E25F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5F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5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5F49"/>
    <w:rPr>
      <w:i/>
      <w:iCs/>
      <w:color w:val="2F5496" w:themeColor="accent1" w:themeShade="BF"/>
      <w:lang w:val="sk-SK"/>
    </w:rPr>
  </w:style>
  <w:style w:type="character" w:styleId="Odkazintenzivn">
    <w:name w:val="Intense Reference"/>
    <w:basedOn w:val="Standardnpsmoodstavce"/>
    <w:uiPriority w:val="32"/>
    <w:qFormat/>
    <w:rsid w:val="00E25F49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4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E43C00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834F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834F1"/>
    <w:rPr>
      <w:rFonts w:ascii="Consolas" w:hAnsi="Consolas"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BC1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E31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BC1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E31"/>
    <w:rPr>
      <w:lang w:val="sk-SK"/>
    </w:rPr>
  </w:style>
  <w:style w:type="character" w:styleId="Hypertextovodkaz">
    <w:name w:val="Hyperlink"/>
    <w:basedOn w:val="Standardnpsmoodstavce"/>
    <w:uiPriority w:val="99"/>
    <w:unhideWhenUsed/>
    <w:rsid w:val="00BC1E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958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Vrbová</dc:creator>
  <cp:keywords/>
  <dc:description/>
  <cp:lastModifiedBy>Nikola Vrbová</cp:lastModifiedBy>
  <cp:revision>12</cp:revision>
  <dcterms:created xsi:type="dcterms:W3CDTF">2025-11-11T13:19:00Z</dcterms:created>
  <dcterms:modified xsi:type="dcterms:W3CDTF">2025-11-11T18:48:00Z</dcterms:modified>
</cp:coreProperties>
</file>